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黑体" w:hAnsi="黑体" w:eastAsia="黑体"/>
          <w:bCs/>
          <w:color w:val="000000"/>
          <w:sz w:val="44"/>
        </w:rPr>
      </w:pPr>
      <w:r>
        <w:rPr>
          <w:rFonts w:hint="eastAsia" w:ascii="黑体" w:hAnsi="黑体" w:eastAsia="黑体"/>
          <w:color w:val="000000"/>
          <w:sz w:val="44"/>
          <w:szCs w:val="44"/>
        </w:rPr>
        <w:t>中规（上海）内审班-</w:t>
      </w:r>
      <w:r>
        <w:rPr>
          <w:rFonts w:hint="eastAsia" w:ascii="黑体" w:hAnsi="黑体" w:eastAsia="黑体"/>
          <w:bCs/>
          <w:color w:val="000000"/>
          <w:sz w:val="44"/>
        </w:rPr>
        <w:t>报名</w:t>
      </w:r>
      <w:r>
        <w:rPr>
          <w:rFonts w:ascii="黑体" w:hAnsi="黑体" w:eastAsia="黑体"/>
          <w:bCs/>
          <w:color w:val="000000"/>
          <w:sz w:val="44"/>
        </w:rPr>
        <w:t>回执</w:t>
      </w:r>
    </w:p>
    <w:p>
      <w:pPr>
        <w:spacing w:line="660" w:lineRule="exact"/>
        <w:jc w:val="center"/>
        <w:rPr>
          <w:rFonts w:hint="eastAsia" w:ascii="黑体" w:hAnsi="黑体" w:eastAsia="黑体"/>
          <w:bCs/>
          <w:color w:val="000000"/>
          <w:sz w:val="44"/>
        </w:rPr>
      </w:pPr>
    </w:p>
    <w:p>
      <w:pPr>
        <w:spacing w:line="660" w:lineRule="exact"/>
        <w:jc w:val="center"/>
        <w:rPr>
          <w:rFonts w:hint="eastAsia" w:ascii="黑体" w:hAnsi="黑体" w:eastAsia="黑体"/>
          <w:bCs/>
          <w:color w:val="000000"/>
          <w:sz w:val="44"/>
        </w:rPr>
      </w:pPr>
    </w:p>
    <w:tbl>
      <w:tblPr>
        <w:tblStyle w:val="5"/>
        <w:tblW w:w="111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"/>
        <w:gridCol w:w="959"/>
        <w:gridCol w:w="851"/>
        <w:gridCol w:w="2977"/>
        <w:gridCol w:w="1284"/>
        <w:gridCol w:w="10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9671" w:type="dxa"/>
            <w:gridSpan w:val="6"/>
            <w:vAlign w:val="center"/>
          </w:tcPr>
          <w:p>
            <w:pPr>
              <w:ind w:left="447" w:right="588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5" w:type="dxa"/>
            <w:gridSpan w:val="2"/>
            <w:vAlign w:val="center"/>
          </w:tcPr>
          <w:p>
            <w:pPr>
              <w:ind w:left="-2" w:leftChars="-1" w:right="-37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6071" w:type="dxa"/>
            <w:gridSpan w:val="4"/>
            <w:vAlign w:val="center"/>
          </w:tcPr>
          <w:p>
            <w:pPr>
              <w:ind w:left="447" w:right="588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ind w:left="10" w:leftChars="5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2520" w:type="dxa"/>
            <w:vAlign w:val="center"/>
          </w:tcPr>
          <w:p>
            <w:pPr>
              <w:ind w:left="447" w:right="588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1196" w:type="dxa"/>
            <w:gridSpan w:val="8"/>
            <w:vAlign w:val="center"/>
          </w:tcPr>
          <w:p>
            <w:pPr>
              <w:ind w:left="447" w:right="588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参训学员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384" w:type="dxa"/>
            <w:vAlign w:val="center"/>
          </w:tcPr>
          <w:p>
            <w:pPr>
              <w:ind w:left="-2" w:leftChars="-1" w:right="3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ind w:left="-2" w:leftChars="-1" w:right="3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851" w:type="dxa"/>
            <w:vAlign w:val="center"/>
          </w:tcPr>
          <w:p>
            <w:pPr>
              <w:ind w:left="-2" w:leftChars="-1" w:right="3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977" w:type="dxa"/>
            <w:vAlign w:val="center"/>
          </w:tcPr>
          <w:p>
            <w:pPr>
              <w:ind w:left="-2" w:leftChars="-1" w:right="3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手  机</w:t>
            </w:r>
          </w:p>
        </w:tc>
        <w:tc>
          <w:tcPr>
            <w:tcW w:w="4884" w:type="dxa"/>
            <w:gridSpan w:val="3"/>
            <w:vAlign w:val="center"/>
          </w:tcPr>
          <w:p>
            <w:pPr>
              <w:ind w:left="-2" w:leftChars="-1" w:right="3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84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tabs>
                <w:tab w:val="left" w:pos="866"/>
              </w:tabs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>
            <w:pPr>
              <w:ind w:right="588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ind w:right="66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4884" w:type="dxa"/>
            <w:gridSpan w:val="3"/>
            <w:vAlign w:val="center"/>
          </w:tcPr>
          <w:p>
            <w:pPr>
              <w:ind w:right="270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ind w:right="18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>
            <w:pPr>
              <w:ind w:right="588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ind w:right="66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  <w:tc>
          <w:tcPr>
            <w:tcW w:w="4884" w:type="dxa"/>
            <w:gridSpan w:val="3"/>
            <w:vAlign w:val="center"/>
          </w:tcPr>
          <w:p>
            <w:pPr>
              <w:ind w:right="90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1384" w:type="dxa"/>
            <w:vAlign w:val="center"/>
          </w:tcPr>
          <w:p>
            <w:pPr>
              <w:ind w:right="147"/>
              <w:jc w:val="center"/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</w:rPr>
              <w:t>报  名</w:t>
            </w:r>
          </w:p>
        </w:tc>
        <w:tc>
          <w:tcPr>
            <w:tcW w:w="9812" w:type="dxa"/>
            <w:gridSpan w:val="7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after="0" w:line="460" w:lineRule="exact"/>
              <w:rPr>
                <w:rStyle w:val="4"/>
                <w:rFonts w:hint="eastAsia" w:ascii="楷体_GB2312" w:hAnsi="宋体" w:eastAsia="楷体_GB2312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楷体_GB2312" w:hAnsi="宋体" w:eastAsia="楷体_GB2312"/>
                <w:color w:val="000000"/>
                <w:sz w:val="32"/>
                <w:szCs w:val="32"/>
                <w:lang w:eastAsia="zh-CN"/>
              </w:rPr>
              <w:t>填写并核对以上信息后，发送至 gblm_sh@126.com （全国知识产权贯标咨询服务联盟上海联络处）</w:t>
            </w:r>
            <w:r>
              <w:rPr>
                <w:rStyle w:val="4"/>
                <w:rFonts w:hint="eastAsia" w:ascii="楷体_GB2312" w:hAnsi="宋体" w:eastAsia="楷体_GB2312"/>
                <w:color w:val="000000"/>
                <w:sz w:val="32"/>
                <w:szCs w:val="32"/>
                <w:u w:val="none"/>
                <w:lang w:eastAsia="zh-CN"/>
              </w:rPr>
              <w:t>；</w:t>
            </w:r>
          </w:p>
          <w:p>
            <w:pPr>
              <w:pStyle w:val="6"/>
              <w:numPr>
                <w:ilvl w:val="0"/>
                <w:numId w:val="1"/>
              </w:numPr>
              <w:spacing w:after="0" w:line="460" w:lineRule="exact"/>
              <w:rPr>
                <w:rFonts w:hint="eastAsia" w:ascii="楷体_GB2312" w:hAnsi="宋体" w:eastAsia="楷体_GB2312"/>
                <w:color w:val="000000"/>
                <w:sz w:val="32"/>
                <w:szCs w:val="32"/>
                <w:lang w:eastAsia="zh-CN"/>
              </w:rPr>
            </w:pPr>
            <w:r>
              <w:rPr>
                <w:rStyle w:val="4"/>
                <w:rFonts w:hint="eastAsia" w:ascii="楷体_GB2312" w:hAnsi="宋体" w:eastAsia="楷体_GB2312"/>
                <w:color w:val="000000"/>
                <w:sz w:val="32"/>
                <w:szCs w:val="32"/>
                <w:u w:val="none"/>
                <w:lang w:eastAsia="zh-CN"/>
              </w:rPr>
              <w:t>邮件标题请注明：“单位名称-报名人数-姓名”。</w:t>
            </w:r>
          </w:p>
        </w:tc>
      </w:tr>
    </w:tbl>
    <w:p>
      <w:pPr>
        <w:pStyle w:val="2"/>
        <w:widowControl/>
        <w:spacing w:before="0" w:beforeAutospacing="0" w:after="0" w:afterAutospacing="0" w:line="360" w:lineRule="atLeast"/>
        <w:rPr>
          <w:rFonts w:hint="eastAsia" w:ascii="楷体_GB2312" w:hAnsi="微软雅黑" w:eastAsia="楷体_GB2312"/>
          <w:color w:val="000000"/>
          <w:sz w:val="28"/>
          <w:szCs w:val="28"/>
          <w:shd w:val="clear" w:color="auto" w:fill="FFFFFF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28605298">
    <w:nsid w:val="13961E72"/>
    <w:multiLevelType w:val="multilevel"/>
    <w:tmpl w:val="13961E72"/>
    <w:lvl w:ilvl="0" w:tentative="1">
      <w:start w:val="1"/>
      <w:numFmt w:val="decimal"/>
      <w:lvlText w:val="%1."/>
      <w:lvlJc w:val="left"/>
      <w:pPr>
        <w:ind w:left="810" w:hanging="450"/>
      </w:pPr>
      <w:rPr>
        <w:rFonts w:hint="default"/>
        <w:color w:val="auto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860529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63881"/>
    <w:rsid w:val="193638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6">
    <w:name w:val="列出段落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2016-05-11T01:15:00Z</dcterms:created>
  <dc:creator>MrYu</dc:creator>
  <cp:lastModifiedBy>MrYu</cp:lastModifiedBy>
  <dcterms:modified xsi:type="dcterms:W3CDTF">2016-05-11T01:15:28Z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